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47" w:rsidRPr="00C1124F" w:rsidRDefault="00436C47" w:rsidP="00FF754C">
      <w:pPr>
        <w:widowControl w:val="0"/>
        <w:suppressAutoHyphens/>
        <w:spacing w:after="0" w:line="240" w:lineRule="auto"/>
        <w:ind w:left="2832" w:firstLine="708"/>
        <w:textAlignment w:val="baseline"/>
        <w:rPr>
          <w:rFonts w:eastAsia="Lucida Sans Unicode" w:cstheme="minorHAnsi"/>
          <w:b/>
          <w:color w:val="00000A"/>
          <w:sz w:val="24"/>
          <w:szCs w:val="24"/>
          <w:lang w:eastAsia="hi-IN" w:bidi="hi-IN"/>
        </w:rPr>
      </w:pPr>
      <w:bookmarkStart w:id="0" w:name="_GoBack"/>
      <w:bookmarkEnd w:id="0"/>
      <w:r w:rsidRPr="00C1124F">
        <w:rPr>
          <w:rFonts w:eastAsia="Lucida Sans Unicode" w:cstheme="minorHAnsi"/>
          <w:color w:val="00000A"/>
          <w:sz w:val="24"/>
          <w:szCs w:val="24"/>
          <w:lang w:eastAsia="hi-IN" w:bidi="hi-IN"/>
        </w:rPr>
        <w:t>Załącznik</w:t>
      </w:r>
      <w:r w:rsidR="000B6639">
        <w:rPr>
          <w:rFonts w:eastAsia="Lucida Sans Unicode" w:cstheme="minorHAnsi"/>
          <w:color w:val="00000A"/>
          <w:sz w:val="24"/>
          <w:szCs w:val="24"/>
          <w:lang w:eastAsia="hi-IN" w:bidi="hi-IN"/>
        </w:rPr>
        <w:t xml:space="preserve"> do umowy nr </w:t>
      </w:r>
      <w:r w:rsidR="00DC5D12" w:rsidRPr="00DC5D12">
        <w:rPr>
          <w:rFonts w:eastAsia="Lucida Sans Unicode" w:cstheme="minorHAnsi"/>
          <w:color w:val="00000A"/>
          <w:sz w:val="24"/>
          <w:szCs w:val="24"/>
          <w:lang w:eastAsia="hi-IN" w:bidi="hi-IN"/>
        </w:rPr>
        <w:t>1201-ILN-1.213.8.16.2022</w:t>
      </w:r>
    </w:p>
    <w:p w:rsidR="0070427F" w:rsidRPr="00C1124F" w:rsidRDefault="0070427F" w:rsidP="0070427F">
      <w:pPr>
        <w:widowControl w:val="0"/>
        <w:suppressAutoHyphens/>
        <w:spacing w:after="120" w:line="240" w:lineRule="auto"/>
        <w:jc w:val="center"/>
        <w:textAlignment w:val="baseline"/>
        <w:rPr>
          <w:rFonts w:eastAsia="Lucida Sans Unicode" w:cstheme="minorHAnsi"/>
          <w:b/>
          <w:sz w:val="24"/>
          <w:szCs w:val="24"/>
          <w:u w:val="single"/>
          <w:lang w:eastAsia="hi-IN" w:bidi="hi-IN"/>
        </w:rPr>
      </w:pPr>
    </w:p>
    <w:p w:rsidR="0070427F" w:rsidRPr="00C1124F" w:rsidRDefault="0070427F" w:rsidP="0070427F">
      <w:pPr>
        <w:widowControl w:val="0"/>
        <w:suppressAutoHyphens/>
        <w:spacing w:after="120" w:line="240" w:lineRule="auto"/>
        <w:jc w:val="center"/>
        <w:textAlignment w:val="baseline"/>
        <w:rPr>
          <w:rFonts w:eastAsia="Lucida Sans Unicode" w:cstheme="minorHAnsi"/>
          <w:b/>
          <w:sz w:val="24"/>
          <w:szCs w:val="24"/>
          <w:u w:val="single"/>
          <w:lang w:eastAsia="hi-IN" w:bidi="hi-IN"/>
        </w:rPr>
      </w:pPr>
    </w:p>
    <w:p w:rsidR="0036349F" w:rsidRPr="00A061B8" w:rsidRDefault="00A061B8" w:rsidP="00C1124F">
      <w:pPr>
        <w:widowControl w:val="0"/>
        <w:suppressAutoHyphens/>
        <w:spacing w:after="120" w:line="240" w:lineRule="auto"/>
        <w:textAlignment w:val="baseline"/>
        <w:rPr>
          <w:rFonts w:eastAsia="Lucida Sans Unicode" w:cstheme="minorHAnsi"/>
          <w:b/>
          <w:sz w:val="32"/>
          <w:szCs w:val="32"/>
          <w:lang w:eastAsia="hi-IN" w:bidi="hi-IN"/>
        </w:rPr>
      </w:pPr>
      <w:r w:rsidRPr="00A061B8">
        <w:rPr>
          <w:rFonts w:eastAsia="Lucida Sans Unicode" w:cstheme="minorHAnsi"/>
          <w:b/>
          <w:sz w:val="32"/>
          <w:szCs w:val="32"/>
          <w:lang w:eastAsia="hi-IN" w:bidi="hi-IN"/>
        </w:rPr>
        <w:t xml:space="preserve">OŚWIADCZENIE </w:t>
      </w:r>
    </w:p>
    <w:p w:rsidR="00436C47" w:rsidRPr="00A061B8" w:rsidRDefault="00436C47" w:rsidP="00C1124F">
      <w:pPr>
        <w:widowControl w:val="0"/>
        <w:suppressAutoHyphens/>
        <w:spacing w:after="120" w:line="240" w:lineRule="auto"/>
        <w:textAlignment w:val="baseline"/>
        <w:rPr>
          <w:rFonts w:eastAsia="Lucida Sans Unicode" w:cstheme="minorHAnsi"/>
          <w:b/>
          <w:sz w:val="32"/>
          <w:szCs w:val="32"/>
          <w:lang w:eastAsia="hi-IN" w:bidi="hi-IN"/>
        </w:rPr>
      </w:pPr>
      <w:r w:rsidRPr="00A061B8">
        <w:rPr>
          <w:rFonts w:eastAsia="Lucida Sans Unicode" w:cstheme="minorHAnsi"/>
          <w:b/>
          <w:sz w:val="32"/>
          <w:szCs w:val="32"/>
          <w:lang w:eastAsia="hi-IN" w:bidi="hi-IN"/>
        </w:rPr>
        <w:t xml:space="preserve">DOTYCZĄCE NIEPODLEGANIA WYKLUCZENIU </w:t>
      </w:r>
    </w:p>
    <w:p w:rsidR="00C1124F" w:rsidRDefault="00C1124F" w:rsidP="00C1124F">
      <w:pPr>
        <w:widowControl w:val="0"/>
        <w:suppressAutoHyphens/>
        <w:spacing w:after="120" w:line="240" w:lineRule="auto"/>
        <w:textAlignment w:val="baseline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70427F" w:rsidRPr="00C1124F" w:rsidRDefault="00436C47" w:rsidP="00C1124F">
      <w:pPr>
        <w:widowControl w:val="0"/>
        <w:suppressAutoHyphens/>
        <w:spacing w:after="120" w:line="240" w:lineRule="auto"/>
        <w:textAlignment w:val="baseline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A061B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Oświadczam</w:t>
      </w:r>
      <w:r w:rsidR="00C374CD"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,</w:t>
      </w:r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że nie po</w:t>
      </w:r>
      <w:r w:rsidR="00A061B8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dlegam wykluczeniu </w:t>
      </w:r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na podstawie </w:t>
      </w:r>
      <w:proofErr w:type="spellStart"/>
      <w:r w:rsidR="0070427F"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art.7</w:t>
      </w:r>
      <w:proofErr w:type="spellEnd"/>
      <w:r w:rsidR="0070427F"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ust. 1 </w:t>
      </w:r>
      <w:proofErr w:type="gramStart"/>
      <w:r w:rsidR="00AB24EE">
        <w:rPr>
          <w:rFonts w:eastAsia="Lucida Sans Unicode" w:cstheme="minorHAnsi"/>
          <w:kern w:val="1"/>
          <w:sz w:val="24"/>
          <w:szCs w:val="24"/>
          <w:lang w:eastAsia="hi-IN" w:bidi="hi-IN"/>
        </w:rPr>
        <w:t>u</w:t>
      </w:r>
      <w:r w:rsidR="0070427F"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stawy                                    z</w:t>
      </w:r>
      <w:proofErr w:type="gramEnd"/>
      <w:r w:rsidR="0070427F"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dnia 13 kwietnia 2022 r. o szczególnych rozwiązaniach w zakresie przeciwdziałania wspieraniu agresji na Ukrainę oraz służących ochronie bezpieczeństwa narodowego</w:t>
      </w:r>
      <w:r w:rsidR="00A061B8">
        <w:rPr>
          <w:rFonts w:eastAsia="Lucida Sans Unicode" w:cstheme="minorHAnsi"/>
          <w:kern w:val="1"/>
          <w:sz w:val="24"/>
          <w:szCs w:val="24"/>
          <w:lang w:eastAsia="hi-IN" w:bidi="hi-IN"/>
        </w:rPr>
        <w:t>.</w:t>
      </w:r>
    </w:p>
    <w:p w:rsidR="00C1124F" w:rsidRPr="00C1124F" w:rsidRDefault="00C1124F" w:rsidP="00C1124F">
      <w:pPr>
        <w:widowControl w:val="0"/>
        <w:suppressAutoHyphens/>
        <w:spacing w:after="120" w:line="240" w:lineRule="auto"/>
        <w:textAlignment w:val="baseline"/>
        <w:rPr>
          <w:rFonts w:eastAsia="Lucida Sans Unicode" w:cstheme="minorHAnsi"/>
          <w:kern w:val="1"/>
          <w:sz w:val="24"/>
          <w:szCs w:val="24"/>
          <w:lang w:eastAsia="hi-IN" w:bidi="hi-IN"/>
        </w:rPr>
      </w:pPr>
      <w:r w:rsidRPr="00A061B8">
        <w:rPr>
          <w:rFonts w:eastAsia="Lucida Sans Unicode" w:cstheme="minorHAnsi"/>
          <w:b/>
          <w:kern w:val="1"/>
          <w:sz w:val="24"/>
          <w:szCs w:val="24"/>
          <w:lang w:eastAsia="hi-IN" w:bidi="hi-IN"/>
        </w:rPr>
        <w:t>Oświadczam</w:t>
      </w:r>
      <w:r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, że </w:t>
      </w:r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informacje podane w powy</w:t>
      </w:r>
      <w:r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ższym oświadczeniu są </w:t>
      </w:r>
      <w:proofErr w:type="gramStart"/>
      <w:r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aktualne  </w:t>
      </w:r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i</w:t>
      </w:r>
      <w:proofErr w:type="gramEnd"/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zgodne </w:t>
      </w:r>
      <w:r w:rsidR="00A061B8">
        <w:rPr>
          <w:rFonts w:eastAsia="Lucida Sans Unicode" w:cstheme="minorHAnsi"/>
          <w:kern w:val="1"/>
          <w:sz w:val="24"/>
          <w:szCs w:val="24"/>
          <w:lang w:eastAsia="hi-IN" w:bidi="hi-IN"/>
        </w:rPr>
        <w:t xml:space="preserve">                                 </w:t>
      </w:r>
      <w:r w:rsidRPr="00C1124F">
        <w:rPr>
          <w:rFonts w:eastAsia="Lucida Sans Unicode" w:cstheme="minorHAnsi"/>
          <w:kern w:val="1"/>
          <w:sz w:val="24"/>
          <w:szCs w:val="24"/>
          <w:lang w:eastAsia="hi-IN" w:bidi="hi-IN"/>
        </w:rPr>
        <w:t>z prawdą oraz zostały przedstawione z pełną świadomością konsekwencji wprowadzenia zamawiającego w błąd przy przedstawianiu informacji.</w:t>
      </w:r>
    </w:p>
    <w:p w:rsidR="0070427F" w:rsidRPr="00C1124F" w:rsidRDefault="0070427F" w:rsidP="0036349F">
      <w:pPr>
        <w:widowControl w:val="0"/>
        <w:suppressAutoHyphens/>
        <w:spacing w:after="120" w:line="240" w:lineRule="auto"/>
        <w:jc w:val="both"/>
        <w:textAlignment w:val="baseline"/>
        <w:rPr>
          <w:rFonts w:eastAsia="Lucida Sans Unicode" w:cstheme="minorHAnsi"/>
          <w:kern w:val="1"/>
          <w:sz w:val="24"/>
          <w:szCs w:val="24"/>
          <w:lang w:eastAsia="hi-IN" w:bidi="hi-IN"/>
        </w:rPr>
      </w:pPr>
    </w:p>
    <w:p w:rsidR="0070427F" w:rsidRPr="0070427F" w:rsidRDefault="0070427F" w:rsidP="0070427F">
      <w:pPr>
        <w:keepNext/>
        <w:keepLines/>
        <w:spacing w:before="280" w:after="0" w:line="276" w:lineRule="auto"/>
        <w:outlineLvl w:val="1"/>
        <w:rPr>
          <w:rFonts w:eastAsia="Times New Roman" w:cstheme="minorHAnsi"/>
          <w:b/>
          <w:sz w:val="28"/>
          <w:szCs w:val="28"/>
        </w:rPr>
      </w:pPr>
      <w:r w:rsidRPr="0070427F">
        <w:rPr>
          <w:rFonts w:eastAsia="Times New Roman" w:cstheme="minorHAnsi"/>
          <w:b/>
          <w:sz w:val="28"/>
          <w:szCs w:val="28"/>
        </w:rPr>
        <w:t>Podstawa prawna</w:t>
      </w:r>
    </w:p>
    <w:p w:rsidR="0070427F" w:rsidRPr="0070427F" w:rsidRDefault="0070427F" w:rsidP="0070427F">
      <w:pPr>
        <w:spacing w:after="12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C1124F">
        <w:rPr>
          <w:rFonts w:eastAsia="Times New Roman" w:cstheme="minorHAnsi"/>
          <w:sz w:val="24"/>
          <w:szCs w:val="24"/>
          <w:shd w:val="clear" w:color="auto" w:fill="FFFFFF"/>
        </w:rPr>
        <w:t xml:space="preserve">art. 7 ust. 1 </w:t>
      </w:r>
      <w:r w:rsidR="00AB24EE">
        <w:rPr>
          <w:rFonts w:eastAsia="Times New Roman" w:cstheme="minorHAnsi"/>
          <w:sz w:val="24"/>
          <w:szCs w:val="24"/>
          <w:shd w:val="clear" w:color="auto" w:fill="FFFFFF"/>
        </w:rPr>
        <w:t>u</w:t>
      </w:r>
      <w:r w:rsidRPr="00C1124F">
        <w:rPr>
          <w:rFonts w:eastAsia="Times New Roman" w:cstheme="minorHAnsi"/>
          <w:sz w:val="24"/>
          <w:szCs w:val="24"/>
          <w:shd w:val="clear" w:color="auto" w:fill="FFFFFF"/>
        </w:rPr>
        <w:t>stawy z dnia 13 kwietnia 2022 r. o szczególnych rozwiązaniach w zakresie przeciwdziałania wspieraniu agresji na Ukrainę oraz służących ochronie bezpieczeństwa narodowego</w:t>
      </w:r>
      <w:r w:rsidR="00C1124F" w:rsidRPr="00C1124F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proofErr w:type="gramStart"/>
      <w:r w:rsidR="00C1124F" w:rsidRPr="00C1124F">
        <w:rPr>
          <w:rFonts w:eastAsia="Times New Roman" w:cstheme="minorHAnsi"/>
          <w:sz w:val="24"/>
          <w:szCs w:val="24"/>
          <w:shd w:val="clear" w:color="auto" w:fill="FFFFFF"/>
        </w:rPr>
        <w:t>dalej jako</w:t>
      </w:r>
      <w:proofErr w:type="gramEnd"/>
      <w:r w:rsidR="00C1124F" w:rsidRPr="00C1124F">
        <w:rPr>
          <w:rFonts w:eastAsia="Times New Roman" w:cstheme="minorHAnsi"/>
          <w:sz w:val="24"/>
          <w:szCs w:val="24"/>
          <w:shd w:val="clear" w:color="auto" w:fill="FFFFFF"/>
        </w:rPr>
        <w:t xml:space="preserve"> Ustawa</w:t>
      </w:r>
      <w:r w:rsidR="00AA3C38">
        <w:rPr>
          <w:rFonts w:eastAsia="Times New Roman" w:cstheme="minorHAnsi"/>
          <w:sz w:val="24"/>
          <w:szCs w:val="24"/>
          <w:shd w:val="clear" w:color="auto" w:fill="FFFFFF"/>
        </w:rPr>
        <w:t>:</w:t>
      </w:r>
    </w:p>
    <w:p w:rsidR="0070427F" w:rsidRPr="00C1124F" w:rsidRDefault="0070427F" w:rsidP="0070427F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4"/>
          <w:szCs w:val="24"/>
        </w:rPr>
      </w:pPr>
      <w:r w:rsidRPr="00C1124F">
        <w:rPr>
          <w:rFonts w:eastAsia="Lato" w:cstheme="minorHAnsi"/>
          <w:i/>
          <w:sz w:val="24"/>
          <w:szCs w:val="24"/>
        </w:rPr>
        <w:t>Z postępowania o udzielenie zamówienia publicznego lub konkursu prowadzonego na podstawie ustawy z dnia 11 września 2019 r. – Prawo zamówień publicznych wyklucza się:</w:t>
      </w:r>
    </w:p>
    <w:p w:rsidR="0070427F" w:rsidRPr="00C1124F" w:rsidRDefault="0070427F" w:rsidP="0070427F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4"/>
          <w:szCs w:val="24"/>
        </w:rPr>
      </w:pPr>
      <w:proofErr w:type="gramStart"/>
      <w:r w:rsidRPr="00C1124F">
        <w:rPr>
          <w:rFonts w:eastAsia="Lato" w:cstheme="minorHAnsi"/>
          <w:i/>
          <w:sz w:val="24"/>
          <w:szCs w:val="24"/>
        </w:rPr>
        <w:t>1)     wykonawcę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oraz uczestnika konkursu wymienionego w wykazach określonych </w:t>
      </w:r>
      <w:r w:rsidR="00C1124F">
        <w:rPr>
          <w:rFonts w:eastAsia="Lato" w:cstheme="minorHAnsi"/>
          <w:i/>
          <w:sz w:val="24"/>
          <w:szCs w:val="24"/>
        </w:rPr>
        <w:t xml:space="preserve">                    </w:t>
      </w:r>
      <w:r w:rsidRPr="00C1124F">
        <w:rPr>
          <w:rFonts w:eastAsia="Lato" w:cstheme="minorHAnsi"/>
          <w:i/>
          <w:sz w:val="24"/>
          <w:szCs w:val="24"/>
        </w:rPr>
        <w:t xml:space="preserve">w rozporządzeniu 765/2006 i rozporządzeniu 269/2014 albo wpisanego na listę na podstawie decyzji w sprawie wpisu na listę rozstrzygającej o zastosowaniu środka, </w:t>
      </w:r>
      <w:r w:rsidR="00C1124F">
        <w:rPr>
          <w:rFonts w:eastAsia="Lato" w:cstheme="minorHAnsi"/>
          <w:i/>
          <w:sz w:val="24"/>
          <w:szCs w:val="24"/>
        </w:rPr>
        <w:t xml:space="preserve">                         </w:t>
      </w:r>
      <w:r w:rsidRPr="00C1124F">
        <w:rPr>
          <w:rFonts w:eastAsia="Lato" w:cstheme="minorHAnsi"/>
          <w:i/>
          <w:sz w:val="24"/>
          <w:szCs w:val="24"/>
        </w:rPr>
        <w:t>o którym mowa w art. 1 pkt 3;</w:t>
      </w:r>
    </w:p>
    <w:p w:rsidR="0070427F" w:rsidRPr="00C1124F" w:rsidRDefault="0070427F" w:rsidP="0070427F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4"/>
          <w:szCs w:val="24"/>
        </w:rPr>
      </w:pPr>
      <w:proofErr w:type="gramStart"/>
      <w:r w:rsidRPr="00C1124F">
        <w:rPr>
          <w:rFonts w:eastAsia="Lato" w:cstheme="minorHAnsi"/>
          <w:i/>
          <w:sz w:val="24"/>
          <w:szCs w:val="24"/>
        </w:rPr>
        <w:t>2)     wykonawcę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C1124F">
        <w:rPr>
          <w:rFonts w:eastAsia="Lato" w:cstheme="minorHAnsi"/>
          <w:i/>
          <w:sz w:val="24"/>
          <w:szCs w:val="24"/>
        </w:rPr>
        <w:t>z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C1124F" w:rsidRPr="00C1124F" w:rsidRDefault="0070427F" w:rsidP="00C1124F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4"/>
          <w:szCs w:val="24"/>
        </w:rPr>
      </w:pPr>
      <w:proofErr w:type="gramStart"/>
      <w:r w:rsidRPr="00C1124F">
        <w:rPr>
          <w:rFonts w:eastAsia="Lato" w:cstheme="minorHAnsi"/>
          <w:i/>
          <w:sz w:val="24"/>
          <w:szCs w:val="24"/>
        </w:rPr>
        <w:t>3)     wykonawcę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C1124F">
        <w:rPr>
          <w:rFonts w:eastAsia="Lato" w:cstheme="minorHAnsi"/>
          <w:i/>
          <w:sz w:val="24"/>
          <w:szCs w:val="24"/>
        </w:rPr>
        <w:t>z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</w:t>
      </w:r>
      <w:r w:rsidR="00C1124F" w:rsidRPr="00C1124F">
        <w:rPr>
          <w:rFonts w:eastAsia="Lato" w:cstheme="minorHAnsi"/>
          <w:i/>
          <w:sz w:val="24"/>
          <w:szCs w:val="24"/>
        </w:rPr>
        <w:t>, o którym mowa w art. 1 pkt 3.</w:t>
      </w:r>
    </w:p>
    <w:p w:rsidR="0070427F" w:rsidRPr="0070427F" w:rsidRDefault="0070427F" w:rsidP="0070427F">
      <w:pPr>
        <w:spacing w:after="12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</w:rPr>
      </w:pPr>
      <w:r w:rsidRPr="00C1124F">
        <w:rPr>
          <w:rFonts w:eastAsia="Lato" w:cstheme="minorHAnsi"/>
          <w:sz w:val="24"/>
          <w:szCs w:val="24"/>
        </w:rPr>
        <w:t xml:space="preserve">Art. 7 ust. 9. </w:t>
      </w:r>
      <w:r w:rsidRPr="00C1124F">
        <w:rPr>
          <w:rFonts w:eastAsia="Times New Roman" w:cstheme="minorHAnsi"/>
          <w:sz w:val="24"/>
          <w:szCs w:val="24"/>
          <w:shd w:val="clear" w:color="auto" w:fill="FFFFFF"/>
        </w:rPr>
        <w:t>Ustawy</w:t>
      </w:r>
      <w:r w:rsidR="00AA3C38">
        <w:rPr>
          <w:rFonts w:eastAsia="Times New Roman" w:cstheme="minorHAnsi"/>
          <w:sz w:val="24"/>
          <w:szCs w:val="24"/>
          <w:shd w:val="clear" w:color="auto" w:fill="FFFFFF"/>
        </w:rPr>
        <w:t>:</w:t>
      </w:r>
      <w:r w:rsidRPr="00C1124F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</w:p>
    <w:p w:rsidR="0070427F" w:rsidRPr="00C1124F" w:rsidRDefault="0070427F" w:rsidP="00C1124F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4"/>
          <w:szCs w:val="24"/>
        </w:rPr>
      </w:pPr>
      <w:r w:rsidRPr="00C1124F">
        <w:rPr>
          <w:rFonts w:eastAsia="Lato" w:cstheme="minorHAnsi"/>
          <w:i/>
          <w:sz w:val="24"/>
          <w:szCs w:val="24"/>
        </w:rPr>
        <w:t xml:space="preserve">Przepisy ust. 1–8 stosuje się do postępowania zmierzającego do udzielenia zamówienia </w:t>
      </w:r>
      <w:r w:rsidRPr="00C1124F">
        <w:rPr>
          <w:rFonts w:eastAsia="Lato" w:cstheme="minorHAnsi"/>
          <w:i/>
          <w:sz w:val="24"/>
          <w:szCs w:val="24"/>
        </w:rPr>
        <w:lastRenderedPageBreak/>
        <w:t xml:space="preserve">publicznego oraz konkursów o wartości mniejszej niż kwoty określone w art. 2 ust. 1 ustawy z dnia 11 września 2019 r. – Prawo zamówień </w:t>
      </w:r>
      <w:proofErr w:type="gramStart"/>
      <w:r w:rsidRPr="00C1124F">
        <w:rPr>
          <w:rFonts w:eastAsia="Lato" w:cstheme="minorHAnsi"/>
          <w:i/>
          <w:sz w:val="24"/>
          <w:szCs w:val="24"/>
        </w:rPr>
        <w:t xml:space="preserve">publicznych </w:t>
      </w:r>
      <w:r w:rsidR="00C1124F">
        <w:rPr>
          <w:rFonts w:eastAsia="Lato" w:cstheme="minorHAnsi"/>
          <w:i/>
          <w:sz w:val="24"/>
          <w:szCs w:val="24"/>
        </w:rPr>
        <w:t xml:space="preserve">                                        </w:t>
      </w:r>
      <w:r w:rsidRPr="00C1124F">
        <w:rPr>
          <w:rFonts w:eastAsia="Lato" w:cstheme="minorHAnsi"/>
          <w:i/>
          <w:sz w:val="24"/>
          <w:szCs w:val="24"/>
        </w:rPr>
        <w:t>lub</w:t>
      </w:r>
      <w:proofErr w:type="gramEnd"/>
      <w:r w:rsidRPr="00C1124F">
        <w:rPr>
          <w:rFonts w:eastAsia="Lato" w:cstheme="minorHAnsi"/>
          <w:i/>
          <w:sz w:val="24"/>
          <w:szCs w:val="24"/>
        </w:rPr>
        <w:t xml:space="preserve"> z wył</w:t>
      </w:r>
      <w:r w:rsidR="00C1124F">
        <w:rPr>
          <w:rFonts w:eastAsia="Lato" w:cstheme="minorHAnsi"/>
          <w:i/>
          <w:sz w:val="24"/>
          <w:szCs w:val="24"/>
        </w:rPr>
        <w:t>ączeniem stosowania tej ustawy.</w:t>
      </w:r>
    </w:p>
    <w:p w:rsidR="0070427F" w:rsidRPr="00C1124F" w:rsidRDefault="0070427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</w:p>
    <w:p w:rsidR="0070427F" w:rsidRPr="00C1124F" w:rsidRDefault="0070427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</w:p>
    <w:p w:rsidR="0070427F" w:rsidRPr="00C1124F" w:rsidRDefault="0070427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</w:p>
    <w:p w:rsidR="0070427F" w:rsidRPr="00C1124F" w:rsidRDefault="0070427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</w:p>
    <w:p w:rsidR="0070427F" w:rsidRPr="00C1124F" w:rsidRDefault="0070427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</w:p>
    <w:p w:rsidR="0070427F" w:rsidRPr="00C1124F" w:rsidRDefault="00C1124F" w:rsidP="0070427F">
      <w:pPr>
        <w:spacing w:after="0" w:line="240" w:lineRule="auto"/>
        <w:ind w:left="4956" w:firstLine="708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……………</w:t>
      </w:r>
      <w:r w:rsidR="00AB24EE">
        <w:rPr>
          <w:rFonts w:eastAsia="Cambria" w:cstheme="minorHAnsi"/>
          <w:color w:val="000000"/>
          <w:sz w:val="24"/>
          <w:szCs w:val="24"/>
        </w:rPr>
        <w:t>………….</w:t>
      </w:r>
      <w:r>
        <w:rPr>
          <w:rFonts w:eastAsia="Cambria" w:cstheme="minorHAnsi"/>
          <w:color w:val="000000"/>
          <w:sz w:val="24"/>
          <w:szCs w:val="24"/>
        </w:rPr>
        <w:t>………………………</w:t>
      </w:r>
    </w:p>
    <w:p w:rsidR="0070427F" w:rsidRDefault="00C1124F" w:rsidP="00AB24EE">
      <w:pPr>
        <w:spacing w:after="0" w:line="240" w:lineRule="auto"/>
        <w:ind w:left="5664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Podpis osoby uprawnionej </w:t>
      </w:r>
      <w:proofErr w:type="gramStart"/>
      <w:r>
        <w:rPr>
          <w:rFonts w:eastAsia="Cambria" w:cstheme="minorHAnsi"/>
          <w:color w:val="000000"/>
          <w:sz w:val="24"/>
          <w:szCs w:val="24"/>
        </w:rPr>
        <w:t>do    reprezentowania</w:t>
      </w:r>
      <w:proofErr w:type="gramEnd"/>
      <w:r>
        <w:rPr>
          <w:rFonts w:eastAsia="Cambria" w:cstheme="minorHAnsi"/>
          <w:color w:val="000000"/>
          <w:sz w:val="24"/>
          <w:szCs w:val="24"/>
        </w:rPr>
        <w:t xml:space="preserve"> Wykonawcy</w:t>
      </w:r>
    </w:p>
    <w:p w:rsidR="00C1124F" w:rsidRPr="00C1124F" w:rsidRDefault="00C1124F" w:rsidP="00C1124F">
      <w:pPr>
        <w:spacing w:after="0" w:line="240" w:lineRule="auto"/>
        <w:rPr>
          <w:rFonts w:eastAsia="Cambria" w:cstheme="minorHAnsi"/>
          <w:color w:val="000000"/>
          <w:sz w:val="24"/>
          <w:szCs w:val="24"/>
        </w:rPr>
      </w:pPr>
    </w:p>
    <w:sectPr w:rsidR="00C1124F" w:rsidRPr="00C1124F" w:rsidSect="009456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3A" w:rsidRDefault="005B193A">
      <w:pPr>
        <w:spacing w:after="0" w:line="240" w:lineRule="auto"/>
      </w:pPr>
      <w:r>
        <w:separator/>
      </w:r>
    </w:p>
  </w:endnote>
  <w:endnote w:type="continuationSeparator" w:id="0">
    <w:p w:rsidR="005B193A" w:rsidRDefault="005B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CA" w:rsidRDefault="0079434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1ECC">
      <w:rPr>
        <w:noProof/>
      </w:rPr>
      <w:t>2</w:t>
    </w:r>
    <w:r>
      <w:fldChar w:fldCharType="end"/>
    </w:r>
  </w:p>
  <w:p w:rsidR="003D3ACA" w:rsidRDefault="005B1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3A" w:rsidRDefault="005B193A">
      <w:pPr>
        <w:spacing w:after="0" w:line="240" w:lineRule="auto"/>
      </w:pPr>
      <w:r>
        <w:separator/>
      </w:r>
    </w:p>
  </w:footnote>
  <w:footnote w:type="continuationSeparator" w:id="0">
    <w:p w:rsidR="005B193A" w:rsidRDefault="005B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4DD"/>
    <w:multiLevelType w:val="hybridMultilevel"/>
    <w:tmpl w:val="18DE3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672D5"/>
    <w:multiLevelType w:val="hybridMultilevel"/>
    <w:tmpl w:val="2842B3B8"/>
    <w:lvl w:ilvl="0" w:tplc="FFFFFFFF">
      <w:start w:val="1"/>
      <w:numFmt w:val="ideographDigital"/>
      <w:lvlText w:val=""/>
      <w:lvlJc w:val="left"/>
    </w:lvl>
    <w:lvl w:ilvl="1" w:tplc="5D98071E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7"/>
    <w:rsid w:val="00007963"/>
    <w:rsid w:val="00044433"/>
    <w:rsid w:val="00046DA5"/>
    <w:rsid w:val="000B326E"/>
    <w:rsid w:val="000B6639"/>
    <w:rsid w:val="000C1ECC"/>
    <w:rsid w:val="0022224A"/>
    <w:rsid w:val="00276F55"/>
    <w:rsid w:val="00297A52"/>
    <w:rsid w:val="00316B21"/>
    <w:rsid w:val="0036349F"/>
    <w:rsid w:val="003E4635"/>
    <w:rsid w:val="003E4665"/>
    <w:rsid w:val="00436C47"/>
    <w:rsid w:val="00474FA9"/>
    <w:rsid w:val="004D46B3"/>
    <w:rsid w:val="0059603B"/>
    <w:rsid w:val="005B193A"/>
    <w:rsid w:val="005E05BD"/>
    <w:rsid w:val="00635C2B"/>
    <w:rsid w:val="00667764"/>
    <w:rsid w:val="006842E2"/>
    <w:rsid w:val="00695656"/>
    <w:rsid w:val="006A1E81"/>
    <w:rsid w:val="0070427F"/>
    <w:rsid w:val="00705A6E"/>
    <w:rsid w:val="007104F4"/>
    <w:rsid w:val="00750A12"/>
    <w:rsid w:val="00794348"/>
    <w:rsid w:val="007B0A9E"/>
    <w:rsid w:val="007B3A7D"/>
    <w:rsid w:val="007F20AD"/>
    <w:rsid w:val="00866085"/>
    <w:rsid w:val="00882BD5"/>
    <w:rsid w:val="00883E54"/>
    <w:rsid w:val="008C4F9D"/>
    <w:rsid w:val="00950860"/>
    <w:rsid w:val="00977992"/>
    <w:rsid w:val="009B0D4C"/>
    <w:rsid w:val="009C5CB4"/>
    <w:rsid w:val="00A061B8"/>
    <w:rsid w:val="00AA1692"/>
    <w:rsid w:val="00AA3C38"/>
    <w:rsid w:val="00AB24EE"/>
    <w:rsid w:val="00AC2391"/>
    <w:rsid w:val="00B054F2"/>
    <w:rsid w:val="00B46170"/>
    <w:rsid w:val="00C1124F"/>
    <w:rsid w:val="00C32C49"/>
    <w:rsid w:val="00C374CD"/>
    <w:rsid w:val="00C87466"/>
    <w:rsid w:val="00C94C3E"/>
    <w:rsid w:val="00D333C6"/>
    <w:rsid w:val="00D7028E"/>
    <w:rsid w:val="00DC5D12"/>
    <w:rsid w:val="00E80757"/>
    <w:rsid w:val="00F915FA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47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36C47"/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paragraph" w:customStyle="1" w:styleId="Default">
    <w:name w:val="Default"/>
    <w:rsid w:val="00E807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6C47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36C47"/>
    <w:rPr>
      <w:rFonts w:ascii="Times New Roman" w:eastAsia="Lucida Sans Unicode" w:hAnsi="Times New Roman" w:cs="Mangal"/>
      <w:color w:val="00000A"/>
      <w:sz w:val="24"/>
      <w:szCs w:val="21"/>
      <w:lang w:eastAsia="hi-IN" w:bidi="hi-IN"/>
    </w:rPr>
  </w:style>
  <w:style w:type="paragraph" w:customStyle="1" w:styleId="Default">
    <w:name w:val="Default"/>
    <w:rsid w:val="00E807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2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Maciej Krzętowski</cp:lastModifiedBy>
  <cp:revision>8</cp:revision>
  <dcterms:created xsi:type="dcterms:W3CDTF">2022-05-05T11:57:00Z</dcterms:created>
  <dcterms:modified xsi:type="dcterms:W3CDTF">2022-09-14T09:33:00Z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1201-ILN-1.213.8.16.2022.2</vt:lpwstr>
  </property>
  <property fmtid="{D5CDD505-2E9C-101B-9397-08002B2CF9AE}" pid="3" name="UNPPisma">
    <vt:lpwstr>1201-22-101512</vt:lpwstr>
  </property>
  <property fmtid="{D5CDD505-2E9C-101B-9397-08002B2CF9AE}" pid="4" name="ZnakSprawy">
    <vt:lpwstr>1201-ILN-1.213.8.16.2022</vt:lpwstr>
  </property>
  <property fmtid="{D5CDD505-2E9C-101B-9397-08002B2CF9AE}" pid="5" name="ZnakSprawy2">
    <vt:lpwstr>Znak sprawy: 1201-ILN-1.213.8.16.2022</vt:lpwstr>
  </property>
  <property fmtid="{D5CDD505-2E9C-101B-9397-08002B2CF9AE}" pid="6" name="AktualnaDataSlownie">
    <vt:lpwstr>14 wrze�nia 2022</vt:lpwstr>
  </property>
  <property fmtid="{D5CDD505-2E9C-101B-9397-08002B2CF9AE}" pid="7" name="ZnakSprawyPrzedPrzeniesieniem">
    <vt:lpwstr/>
  </property>
  <property fmtid="{D5CDD505-2E9C-101B-9397-08002B2CF9AE}" pid="8" name="Autor">
    <vt:lpwstr>Krzętowski Maciej</vt:lpwstr>
  </property>
  <property fmtid="{D5CDD505-2E9C-101B-9397-08002B2CF9AE}" pid="9" name="AutorInicjaly">
    <vt:lpwstr>MK42</vt:lpwstr>
  </property>
  <property fmtid="{D5CDD505-2E9C-101B-9397-08002B2CF9AE}" pid="10" name="AutorNrTelefonu">
    <vt:lpwstr/>
  </property>
  <property fmtid="{D5CDD505-2E9C-101B-9397-08002B2CF9AE}" pid="11" name="AutorEmail">
    <vt:lpwstr>maciej.krzetowski@mf.gov.pl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Zapytanie ofertowe - Malowanie ścian i sufitów Krowoderskich Zuchów 2.</vt:lpwstr>
  </property>
  <property fmtid="{D5CDD505-2E9C-101B-9397-08002B2CF9AE}" pid="14" name="Komorka">
    <vt:lpwstr>IDPW Dyrektor Izby Administracji Skarbowej w Krakowie</vt:lpwstr>
  </property>
  <property fmtid="{D5CDD505-2E9C-101B-9397-08002B2CF9AE}" pid="15" name="KodKomorki">
    <vt:lpwstr>IDPW</vt:lpwstr>
  </property>
  <property fmtid="{D5CDD505-2E9C-101B-9397-08002B2CF9AE}" pid="16" name="AktualnaData">
    <vt:lpwstr>2022-09-14</vt:lpwstr>
  </property>
  <property fmtid="{D5CDD505-2E9C-101B-9397-08002B2CF9AE}" pid="17" name="Wydzial">
    <vt:lpwstr>ILN-1 Pierwszy Dział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2022-09-13</vt:lpwstr>
  </property>
  <property fmtid="{D5CDD505-2E9C-101B-9397-08002B2CF9AE}" pid="37" name="DaneJednostki1">
    <vt:lpwstr>IZBA ADMINISTRACJI SKARBOWEJ W KRAKOWIE</vt:lpwstr>
  </property>
  <property fmtid="{D5CDD505-2E9C-101B-9397-08002B2CF9AE}" pid="38" name="PolaDodatkowe1">
    <vt:lpwstr>IZBA ADMINISTRACJI SKARBOWEJ W KRAKOWIE</vt:lpwstr>
  </property>
  <property fmtid="{D5CDD505-2E9C-101B-9397-08002B2CF9AE}" pid="39" name="DaneJednostki2">
    <vt:lpwstr>KRAKÓW</vt:lpwstr>
  </property>
  <property fmtid="{D5CDD505-2E9C-101B-9397-08002B2CF9AE}" pid="40" name="PolaDodatkowe2">
    <vt:lpwstr>KRAKÓW</vt:lpwstr>
  </property>
  <property fmtid="{D5CDD505-2E9C-101B-9397-08002B2CF9AE}" pid="41" name="DaneJednostki3">
    <vt:lpwstr>31-111</vt:lpwstr>
  </property>
  <property fmtid="{D5CDD505-2E9C-101B-9397-08002B2CF9AE}" pid="42" name="PolaDodatkowe3">
    <vt:lpwstr>31-111</vt:lpwstr>
  </property>
  <property fmtid="{D5CDD505-2E9C-101B-9397-08002B2CF9AE}" pid="43" name="DaneJednostki4">
    <vt:lpwstr>AL. KRASIŃSKIEGO</vt:lpwstr>
  </property>
  <property fmtid="{D5CDD505-2E9C-101B-9397-08002B2CF9AE}" pid="44" name="PolaDodatkowe4">
    <vt:lpwstr>AL. KRASIŃSKIEGO</vt:lpwstr>
  </property>
  <property fmtid="{D5CDD505-2E9C-101B-9397-08002B2CF9AE}" pid="45" name="DaneJednostki5">
    <vt:lpwstr>11B</vt:lpwstr>
  </property>
  <property fmtid="{D5CDD505-2E9C-101B-9397-08002B2CF9AE}" pid="46" name="PolaDodatkowe5">
    <vt:lpwstr>11B</vt:lpwstr>
  </property>
  <property fmtid="{D5CDD505-2E9C-101B-9397-08002B2CF9AE}" pid="47" name="DaneJednostki6">
    <vt:lpwstr>12 629-02-05 </vt:lpwstr>
  </property>
  <property fmtid="{D5CDD505-2E9C-101B-9397-08002B2CF9AE}" pid="48" name="PolaDodatkowe6">
    <vt:lpwstr>12 629-02-05 </vt:lpwstr>
  </property>
  <property fmtid="{D5CDD505-2E9C-101B-9397-08002B2CF9AE}" pid="49" name="DaneJednostki7">
    <vt:lpwstr>12 421-67-57</vt:lpwstr>
  </property>
  <property fmtid="{D5CDD505-2E9C-101B-9397-08002B2CF9AE}" pid="50" name="PolaDodatkowe7">
    <vt:lpwstr>12 421-67-57</vt:lpwstr>
  </property>
  <property fmtid="{D5CDD505-2E9C-101B-9397-08002B2CF9AE}" pid="51" name="DaneJednostki8">
    <vt:lpwstr>sekretariat.krasinskiego.ias.krakow@mf.gov.pl</vt:lpwstr>
  </property>
  <property fmtid="{D5CDD505-2E9C-101B-9397-08002B2CF9AE}" pid="52" name="PolaDodatkowe8">
    <vt:lpwstr>sekretariat.krasinskiego.ias.krakow@mf.gov.pl</vt:lpwstr>
  </property>
  <property fmtid="{D5CDD505-2E9C-101B-9397-08002B2CF9AE}" pid="53" name="DaneJednostki9">
    <vt:lpwstr>www.malopolskie.kas.gov.pl</vt:lpwstr>
  </property>
  <property fmtid="{D5CDD505-2E9C-101B-9397-08002B2CF9AE}" pid="54" name="PolaDodatkowe9">
    <vt:lpwstr>www.malopolskie.kas.gov.pl</vt:lpwstr>
  </property>
  <property fmtid="{D5CDD505-2E9C-101B-9397-08002B2CF9AE}" pid="55" name="DaneJednostki10">
    <vt:lpwstr>DYREKTOR IZBY ADMINISTRACJI SKARBOWEJ W KRAKOWIE</vt:lpwstr>
  </property>
  <property fmtid="{D5CDD505-2E9C-101B-9397-08002B2CF9AE}" pid="56" name="PolaDodatkowe10">
    <vt:lpwstr>DYREKTOR IZBY ADMINISTRACJI SKARBOWEJ W KRAKOWIE</vt:lpwstr>
  </property>
  <property fmtid="{D5CDD505-2E9C-101B-9397-08002B2CF9AE}" pid="57" name="DaneJednostki11">
    <vt:lpwstr>/9ew9t75coj</vt:lpwstr>
  </property>
  <property fmtid="{D5CDD505-2E9C-101B-9397-08002B2CF9AE}" pid="58" name="PolaDodatkowe11">
    <vt:lpwstr>/9ew9t75coj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Izba Administracji Skarbowej</vt:lpwstr>
  </property>
  <property fmtid="{D5CDD505-2E9C-101B-9397-08002B2CF9AE}" pid="62" name="PolaDodatkowe13">
    <vt:lpwstr>Izba Administracji Skarbowej</vt:lpwstr>
  </property>
  <property fmtid="{D5CDD505-2E9C-101B-9397-08002B2CF9AE}" pid="63" name="DaneJednostki14">
    <vt:lpwstr>w Krakowie</vt:lpwstr>
  </property>
  <property fmtid="{D5CDD505-2E9C-101B-9397-08002B2CF9AE}" pid="64" name="PolaDodatkowe14">
    <vt:lpwstr>w Krakowie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MF\GSTY;Jamróz Agnieszka 2</vt:lpwstr>
  </property>
  <property fmtid="{D5CDD505-2E9C-101B-9397-08002B2CF9AE}" pid="69" name="MFClassificationDate">
    <vt:lpwstr>2022-05-05T11:51:01.8751666+02:00</vt:lpwstr>
  </property>
  <property fmtid="{D5CDD505-2E9C-101B-9397-08002B2CF9AE}" pid="70" name="MFClassifiedBySID">
    <vt:lpwstr>MF\S-1-5-21-1525952054-1005573771-2909822258-360531</vt:lpwstr>
  </property>
  <property fmtid="{D5CDD505-2E9C-101B-9397-08002B2CF9AE}" pid="71" name="MFGRNItemId">
    <vt:lpwstr>GRN-a18093a8-f8a7-4d26-b2e0-f8c25f081c21</vt:lpwstr>
  </property>
  <property fmtid="{D5CDD505-2E9C-101B-9397-08002B2CF9AE}" pid="72" name="MFHash">
    <vt:lpwstr>YlU+DgQNoUagOiJTJjh97TRMUkMjpgcd3G5bJlmGcJI=</vt:lpwstr>
  </property>
  <property fmtid="{D5CDD505-2E9C-101B-9397-08002B2CF9AE}" pid="73" name="DLPManualFileClassification">
    <vt:lpwstr>{2755b7d9-e53d-4779-a40c-03797dcf43b3}</vt:lpwstr>
  </property>
  <property fmtid="{D5CDD505-2E9C-101B-9397-08002B2CF9AE}" pid="74" name="MFRefresh">
    <vt:lpwstr>False</vt:lpwstr>
  </property>
</Properties>
</file>